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6A49" w:rsidRPr="008A6A49" w:rsidRDefault="008A6A49" w:rsidP="008A6A49">
      <w:pPr>
        <w:shd w:val="clear" w:color="auto" w:fill="FFFFFF"/>
        <w:spacing w:before="171" w:after="514" w:line="288" w:lineRule="atLeast"/>
        <w:outlineLvl w:val="0"/>
        <w:rPr>
          <w:rFonts w:ascii="Arial" w:eastAsia="Times New Roman" w:hAnsi="Arial" w:cs="Arial"/>
          <w:color w:val="333333"/>
          <w:kern w:val="36"/>
          <w:sz w:val="51"/>
          <w:szCs w:val="51"/>
          <w:lang w:eastAsia="ru-RU"/>
        </w:rPr>
      </w:pPr>
      <w:r>
        <w:rPr>
          <w:rFonts w:ascii="Arial" w:eastAsia="Times New Roman" w:hAnsi="Arial" w:cs="Arial"/>
          <w:color w:val="333333"/>
          <w:kern w:val="36"/>
          <w:sz w:val="51"/>
          <w:szCs w:val="51"/>
          <w:lang w:eastAsia="ru-RU"/>
        </w:rPr>
        <w:t>Анализ НОД «Путешествие по стеклянному городу</w:t>
      </w:r>
      <w:r w:rsidRPr="008A6A49">
        <w:rPr>
          <w:rFonts w:ascii="Arial" w:eastAsia="Times New Roman" w:hAnsi="Arial" w:cs="Arial"/>
          <w:color w:val="333333"/>
          <w:kern w:val="36"/>
          <w:sz w:val="51"/>
          <w:szCs w:val="51"/>
          <w:lang w:eastAsia="ru-RU"/>
        </w:rPr>
        <w:t>» в старшей группе</w:t>
      </w:r>
    </w:p>
    <w:p w:rsidR="008A6A49" w:rsidRDefault="008A6A49" w:rsidP="008A6A4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>
        <w:rPr>
          <w:rFonts w:ascii="Arial" w:eastAsia="Times New Roman" w:hAnsi="Arial" w:cs="Arial"/>
          <w:b/>
          <w:bCs/>
          <w:color w:val="111111"/>
          <w:sz w:val="31"/>
          <w:szCs w:val="31"/>
          <w:bdr w:val="none" w:sz="0" w:space="0" w:color="auto" w:frame="1"/>
          <w:lang w:eastAsia="ru-RU"/>
        </w:rPr>
        <w:t xml:space="preserve"> Лачинова </w:t>
      </w:r>
      <w:proofErr w:type="spellStart"/>
      <w:r>
        <w:rPr>
          <w:rFonts w:ascii="Arial" w:eastAsia="Times New Roman" w:hAnsi="Arial" w:cs="Arial"/>
          <w:b/>
          <w:bCs/>
          <w:color w:val="111111"/>
          <w:sz w:val="31"/>
          <w:szCs w:val="31"/>
          <w:bdr w:val="none" w:sz="0" w:space="0" w:color="auto" w:frame="1"/>
          <w:lang w:eastAsia="ru-RU"/>
        </w:rPr>
        <w:t>Саният</w:t>
      </w:r>
      <w:proofErr w:type="spellEnd"/>
      <w:r>
        <w:rPr>
          <w:rFonts w:ascii="Arial" w:eastAsia="Times New Roman" w:hAnsi="Arial" w:cs="Arial"/>
          <w:b/>
          <w:bCs/>
          <w:color w:val="111111"/>
          <w:sz w:val="31"/>
          <w:szCs w:val="31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111111"/>
          <w:sz w:val="31"/>
          <w:szCs w:val="31"/>
          <w:bdr w:val="none" w:sz="0" w:space="0" w:color="auto" w:frame="1"/>
          <w:lang w:eastAsia="ru-RU"/>
        </w:rPr>
        <w:t>Шамилевна</w:t>
      </w:r>
      <w:proofErr w:type="spellEnd"/>
      <w:r w:rsidRPr="008A6A49">
        <w:rPr>
          <w:rFonts w:ascii="Arial" w:eastAsia="Times New Roman" w:hAnsi="Arial" w:cs="Arial"/>
          <w:color w:val="111111"/>
          <w:sz w:val="31"/>
          <w:szCs w:val="31"/>
          <w:lang w:eastAsia="ru-RU"/>
        </w:rPr>
        <w:br/>
      </w:r>
    </w:p>
    <w:p w:rsidR="008A6A49" w:rsidRPr="008A6A49" w:rsidRDefault="008A6A49" w:rsidP="008A6A4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8A6A49">
        <w:rPr>
          <w:rFonts w:ascii="Arial" w:eastAsia="Times New Roman" w:hAnsi="Arial" w:cs="Arial"/>
          <w:color w:val="111111"/>
          <w:sz w:val="31"/>
          <w:szCs w:val="31"/>
          <w:u w:val="single"/>
          <w:bdr w:val="none" w:sz="0" w:space="0" w:color="auto" w:frame="1"/>
          <w:lang w:eastAsia="ru-RU"/>
        </w:rPr>
        <w:t>Тема</w:t>
      </w:r>
      <w:r w:rsidRPr="008A6A49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: </w:t>
      </w:r>
      <w:r w:rsidR="00424215" w:rsidRPr="00424215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“</w:t>
      </w:r>
      <w:r>
        <w:rPr>
          <w:rFonts w:ascii="Arial" w:eastAsia="Times New Roman" w:hAnsi="Arial" w:cs="Arial"/>
          <w:i/>
          <w:iCs/>
          <w:color w:val="111111"/>
          <w:sz w:val="31"/>
          <w:szCs w:val="31"/>
          <w:bdr w:val="none" w:sz="0" w:space="0" w:color="auto" w:frame="1"/>
          <w:lang w:eastAsia="ru-RU"/>
        </w:rPr>
        <w:t>Путешествие по стеклянному городу</w:t>
      </w:r>
      <w:r w:rsidRPr="008A6A49">
        <w:rPr>
          <w:rFonts w:ascii="Arial" w:eastAsia="Times New Roman" w:hAnsi="Arial" w:cs="Arial"/>
          <w:i/>
          <w:iCs/>
          <w:color w:val="111111"/>
          <w:sz w:val="31"/>
          <w:szCs w:val="31"/>
          <w:bdr w:val="none" w:sz="0" w:space="0" w:color="auto" w:frame="1"/>
          <w:lang w:eastAsia="ru-RU"/>
        </w:rPr>
        <w:t>»</w:t>
      </w:r>
    </w:p>
    <w:p w:rsidR="008A6A49" w:rsidRDefault="008A6A49" w:rsidP="008A6A4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</w:p>
    <w:p w:rsidR="008A6A49" w:rsidRDefault="008A6A49" w:rsidP="008A6A4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u w:val="single"/>
          <w:bdr w:val="none" w:sz="0" w:space="0" w:color="auto" w:frame="1"/>
          <w:lang w:eastAsia="ru-RU"/>
        </w:rPr>
      </w:pPr>
    </w:p>
    <w:p w:rsidR="008A6A49" w:rsidRPr="008A6A49" w:rsidRDefault="008A6A49" w:rsidP="008A6A4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8A6A49">
        <w:rPr>
          <w:rFonts w:ascii="Arial" w:eastAsia="Times New Roman" w:hAnsi="Arial" w:cs="Arial"/>
          <w:color w:val="111111"/>
          <w:sz w:val="31"/>
          <w:szCs w:val="31"/>
          <w:u w:val="single"/>
          <w:bdr w:val="none" w:sz="0" w:space="0" w:color="auto" w:frame="1"/>
          <w:lang w:eastAsia="ru-RU"/>
        </w:rPr>
        <w:t>Цель НОД</w:t>
      </w:r>
      <w:proofErr w:type="gramStart"/>
      <w:r w:rsidRPr="008A6A49">
        <w:rPr>
          <w:rFonts w:ascii="Arial" w:eastAsia="Times New Roman" w:hAnsi="Arial" w:cs="Arial"/>
          <w:color w:val="111111"/>
          <w:sz w:val="31"/>
          <w:szCs w:val="31"/>
          <w:u w:val="single"/>
          <w:bdr w:val="none" w:sz="0" w:space="0" w:color="auto" w:frame="1"/>
          <w:lang w:eastAsia="ru-RU"/>
        </w:rPr>
        <w:t> </w:t>
      </w:r>
      <w:r w:rsidRPr="008A6A49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:</w:t>
      </w:r>
      <w:proofErr w:type="gramEnd"/>
      <w:r w:rsidRPr="008A6A49">
        <w:rPr>
          <w:rFonts w:ascii="Arial" w:eastAsia="Times New Roman" w:hAnsi="Arial" w:cs="Arial"/>
          <w:color w:val="111111"/>
          <w:sz w:val="31"/>
          <w:szCs w:val="31"/>
          <w:lang w:eastAsia="ru-RU"/>
        </w:rPr>
        <w:t xml:space="preserve"> Познакомить детей со </w:t>
      </w:r>
      <w:r w:rsidRPr="008A6A49">
        <w:rPr>
          <w:rFonts w:ascii="Arial" w:eastAsia="Times New Roman" w:hAnsi="Arial" w:cs="Arial"/>
          <w:b/>
          <w:bCs/>
          <w:color w:val="111111"/>
          <w:sz w:val="31"/>
          <w:lang w:eastAsia="ru-RU"/>
        </w:rPr>
        <w:t>стеклом и его свойствами</w:t>
      </w:r>
      <w:r w:rsidRPr="008A6A49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.</w:t>
      </w:r>
    </w:p>
    <w:p w:rsidR="008A6A49" w:rsidRDefault="008A6A49" w:rsidP="008A6A4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u w:val="single"/>
          <w:bdr w:val="none" w:sz="0" w:space="0" w:color="auto" w:frame="1"/>
          <w:lang w:eastAsia="ru-RU"/>
        </w:rPr>
      </w:pPr>
    </w:p>
    <w:p w:rsidR="008A6A49" w:rsidRPr="008A6A49" w:rsidRDefault="008A6A49" w:rsidP="008A6A4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8A6A49">
        <w:rPr>
          <w:rFonts w:ascii="Arial" w:eastAsia="Times New Roman" w:hAnsi="Arial" w:cs="Arial"/>
          <w:color w:val="111111"/>
          <w:sz w:val="31"/>
          <w:szCs w:val="31"/>
          <w:u w:val="single"/>
          <w:bdr w:val="none" w:sz="0" w:space="0" w:color="auto" w:frame="1"/>
          <w:lang w:eastAsia="ru-RU"/>
        </w:rPr>
        <w:t>Задачи</w:t>
      </w:r>
      <w:r w:rsidRPr="008A6A49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:</w:t>
      </w:r>
    </w:p>
    <w:p w:rsidR="008A6A49" w:rsidRPr="008A6A49" w:rsidRDefault="008A6A49" w:rsidP="008A6A4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8A6A49">
        <w:rPr>
          <w:rFonts w:ascii="Arial" w:eastAsia="Times New Roman" w:hAnsi="Arial" w:cs="Arial"/>
          <w:color w:val="111111"/>
          <w:sz w:val="31"/>
          <w:szCs w:val="31"/>
          <w:u w:val="single"/>
          <w:bdr w:val="none" w:sz="0" w:space="0" w:color="auto" w:frame="1"/>
          <w:lang w:eastAsia="ru-RU"/>
        </w:rPr>
        <w:t>Обучающие</w:t>
      </w:r>
      <w:r w:rsidRPr="008A6A49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: учить выявлять свойства </w:t>
      </w:r>
      <w:r w:rsidRPr="008A6A49">
        <w:rPr>
          <w:rFonts w:ascii="Arial" w:eastAsia="Times New Roman" w:hAnsi="Arial" w:cs="Arial"/>
          <w:b/>
          <w:bCs/>
          <w:color w:val="111111"/>
          <w:sz w:val="31"/>
          <w:lang w:eastAsia="ru-RU"/>
        </w:rPr>
        <w:t>стекла</w:t>
      </w:r>
      <w:r w:rsidRPr="008A6A49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, обратить внимание детей на, то</w:t>
      </w:r>
      <w:proofErr w:type="gramStart"/>
      <w:r w:rsidRPr="008A6A49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.</w:t>
      </w:r>
      <w:proofErr w:type="gramEnd"/>
      <w:r w:rsidRPr="008A6A49">
        <w:rPr>
          <w:rFonts w:ascii="Arial" w:eastAsia="Times New Roman" w:hAnsi="Arial" w:cs="Arial"/>
          <w:color w:val="111111"/>
          <w:sz w:val="31"/>
          <w:szCs w:val="31"/>
          <w:lang w:eastAsia="ru-RU"/>
        </w:rPr>
        <w:t xml:space="preserve"> </w:t>
      </w:r>
      <w:proofErr w:type="gramStart"/>
      <w:r w:rsidRPr="008A6A49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ч</w:t>
      </w:r>
      <w:proofErr w:type="gramEnd"/>
      <w:r w:rsidRPr="008A6A49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то все свойства учитываются при изготовлении изделий из этого материала; познакомить с техникой рисования на </w:t>
      </w:r>
      <w:r w:rsidRPr="008A6A49">
        <w:rPr>
          <w:rFonts w:ascii="Arial" w:eastAsia="Times New Roman" w:hAnsi="Arial" w:cs="Arial"/>
          <w:b/>
          <w:bCs/>
          <w:color w:val="111111"/>
          <w:sz w:val="31"/>
          <w:lang w:eastAsia="ru-RU"/>
        </w:rPr>
        <w:t>стекле</w:t>
      </w:r>
      <w:r w:rsidRPr="008A6A49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; закрепить знания о правилах пользования </w:t>
      </w:r>
      <w:r w:rsidRPr="008A6A49">
        <w:rPr>
          <w:rFonts w:ascii="Arial" w:eastAsia="Times New Roman" w:hAnsi="Arial" w:cs="Arial"/>
          <w:b/>
          <w:bCs/>
          <w:color w:val="111111"/>
          <w:sz w:val="31"/>
          <w:lang w:eastAsia="ru-RU"/>
        </w:rPr>
        <w:t>стеклянной посудой</w:t>
      </w:r>
      <w:r w:rsidRPr="008A6A49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.</w:t>
      </w:r>
    </w:p>
    <w:p w:rsidR="008A6A49" w:rsidRDefault="008A6A49" w:rsidP="008A6A4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u w:val="single"/>
          <w:bdr w:val="none" w:sz="0" w:space="0" w:color="auto" w:frame="1"/>
          <w:lang w:eastAsia="ru-RU"/>
        </w:rPr>
      </w:pPr>
    </w:p>
    <w:p w:rsidR="008A6A49" w:rsidRPr="008A6A49" w:rsidRDefault="008A6A49" w:rsidP="008A6A4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8A6A49">
        <w:rPr>
          <w:rFonts w:ascii="Arial" w:eastAsia="Times New Roman" w:hAnsi="Arial" w:cs="Arial"/>
          <w:color w:val="111111"/>
          <w:sz w:val="31"/>
          <w:szCs w:val="31"/>
          <w:u w:val="single"/>
          <w:bdr w:val="none" w:sz="0" w:space="0" w:color="auto" w:frame="1"/>
          <w:lang w:eastAsia="ru-RU"/>
        </w:rPr>
        <w:t>Развивающие</w:t>
      </w:r>
      <w:r w:rsidRPr="008A6A49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: развивать внимание, память восприятие</w:t>
      </w:r>
      <w:proofErr w:type="gramStart"/>
      <w:r w:rsidRPr="008A6A49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.</w:t>
      </w:r>
      <w:proofErr w:type="gramEnd"/>
      <w:r w:rsidRPr="008A6A49">
        <w:rPr>
          <w:rFonts w:ascii="Arial" w:eastAsia="Times New Roman" w:hAnsi="Arial" w:cs="Arial"/>
          <w:color w:val="111111"/>
          <w:sz w:val="31"/>
          <w:szCs w:val="31"/>
          <w:lang w:eastAsia="ru-RU"/>
        </w:rPr>
        <w:t xml:space="preserve"> </w:t>
      </w:r>
      <w:proofErr w:type="gramStart"/>
      <w:r w:rsidRPr="008A6A49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н</w:t>
      </w:r>
      <w:proofErr w:type="gramEnd"/>
      <w:r w:rsidRPr="008A6A49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аблюдательность, умение </w:t>
      </w:r>
      <w:r w:rsidRPr="008A6A49">
        <w:rPr>
          <w:rFonts w:ascii="Arial" w:eastAsia="Times New Roman" w:hAnsi="Arial" w:cs="Arial"/>
          <w:b/>
          <w:bCs/>
          <w:color w:val="111111"/>
          <w:sz w:val="31"/>
          <w:lang w:eastAsia="ru-RU"/>
        </w:rPr>
        <w:t>анализировать</w:t>
      </w:r>
      <w:r w:rsidRPr="008A6A49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, связную речь</w:t>
      </w:r>
    </w:p>
    <w:p w:rsidR="008A6A49" w:rsidRDefault="008A6A49" w:rsidP="008A6A4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u w:val="single"/>
          <w:bdr w:val="none" w:sz="0" w:space="0" w:color="auto" w:frame="1"/>
          <w:lang w:eastAsia="ru-RU"/>
        </w:rPr>
      </w:pPr>
    </w:p>
    <w:p w:rsidR="008A6A49" w:rsidRPr="008A6A49" w:rsidRDefault="008A6A49" w:rsidP="008A6A4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8A6A49">
        <w:rPr>
          <w:rFonts w:ascii="Arial" w:eastAsia="Times New Roman" w:hAnsi="Arial" w:cs="Arial"/>
          <w:color w:val="111111"/>
          <w:sz w:val="31"/>
          <w:szCs w:val="31"/>
          <w:u w:val="single"/>
          <w:bdr w:val="none" w:sz="0" w:space="0" w:color="auto" w:frame="1"/>
          <w:lang w:eastAsia="ru-RU"/>
        </w:rPr>
        <w:t>Воспитательные</w:t>
      </w:r>
      <w:r w:rsidRPr="008A6A49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: воспитывать дружеские взаимоотношения между детьми. Умение выслушать товарища. Воспитывать бережное отношение к </w:t>
      </w:r>
      <w:r w:rsidRPr="008A6A49">
        <w:rPr>
          <w:rFonts w:ascii="Arial" w:eastAsia="Times New Roman" w:hAnsi="Arial" w:cs="Arial"/>
          <w:b/>
          <w:bCs/>
          <w:color w:val="111111"/>
          <w:sz w:val="31"/>
          <w:lang w:eastAsia="ru-RU"/>
        </w:rPr>
        <w:t>стеклянным предметам</w:t>
      </w:r>
      <w:r w:rsidRPr="008A6A49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.</w:t>
      </w:r>
    </w:p>
    <w:p w:rsidR="008A6A49" w:rsidRPr="008A6A49" w:rsidRDefault="008A6A49" w:rsidP="008A6A49">
      <w:pPr>
        <w:spacing w:before="257" w:after="257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8A6A49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ОРГАНИЗАЦИЯ И ПРОВЕДЕНИЕ НОД.</w:t>
      </w:r>
    </w:p>
    <w:p w:rsidR="008A6A49" w:rsidRDefault="008A6A49" w:rsidP="008A6A4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8A6A49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Содержание образовательной деятельности соответствует принципам обучения и воспитания, принципам научности</w:t>
      </w:r>
      <w:proofErr w:type="gramStart"/>
      <w:r w:rsidRPr="008A6A49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.</w:t>
      </w:r>
      <w:proofErr w:type="gramEnd"/>
      <w:r w:rsidRPr="008A6A49">
        <w:rPr>
          <w:rFonts w:ascii="Arial" w:eastAsia="Times New Roman" w:hAnsi="Arial" w:cs="Arial"/>
          <w:color w:val="111111"/>
          <w:sz w:val="31"/>
          <w:szCs w:val="31"/>
          <w:lang w:eastAsia="ru-RU"/>
        </w:rPr>
        <w:t xml:space="preserve"> </w:t>
      </w:r>
      <w:proofErr w:type="gramStart"/>
      <w:r w:rsidRPr="008A6A49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д</w:t>
      </w:r>
      <w:proofErr w:type="gramEnd"/>
      <w:r w:rsidRPr="008A6A49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оступности,</w:t>
      </w:r>
      <w:r>
        <w:rPr>
          <w:rFonts w:ascii="Arial" w:eastAsia="Times New Roman" w:hAnsi="Arial" w:cs="Arial"/>
          <w:color w:val="111111"/>
          <w:sz w:val="31"/>
          <w:szCs w:val="31"/>
          <w:lang w:eastAsia="ru-RU"/>
        </w:rPr>
        <w:t xml:space="preserve"> </w:t>
      </w:r>
      <w:r w:rsidRPr="008A6A49">
        <w:rPr>
          <w:rFonts w:ascii="Arial" w:eastAsia="Times New Roman" w:hAnsi="Arial" w:cs="Arial"/>
          <w:color w:val="111111"/>
          <w:sz w:val="31"/>
          <w:szCs w:val="31"/>
          <w:u w:val="single"/>
          <w:bdr w:val="none" w:sz="0" w:space="0" w:color="auto" w:frame="1"/>
          <w:lang w:eastAsia="ru-RU"/>
        </w:rPr>
        <w:t>имеет воспитательную направленность</w:t>
      </w:r>
      <w:r w:rsidRPr="008A6A49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: воспитание бережного отношения к </w:t>
      </w:r>
      <w:r w:rsidRPr="008A6A49">
        <w:rPr>
          <w:rFonts w:ascii="Arial" w:eastAsia="Times New Roman" w:hAnsi="Arial" w:cs="Arial"/>
          <w:b/>
          <w:bCs/>
          <w:color w:val="111111"/>
          <w:sz w:val="31"/>
          <w:lang w:eastAsia="ru-RU"/>
        </w:rPr>
        <w:t>стеклянным предметам</w:t>
      </w:r>
      <w:r w:rsidRPr="008A6A49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.</w:t>
      </w:r>
      <w:r>
        <w:rPr>
          <w:rFonts w:ascii="Arial" w:eastAsia="Times New Roman" w:hAnsi="Arial" w:cs="Arial"/>
          <w:color w:val="111111"/>
          <w:sz w:val="31"/>
          <w:szCs w:val="31"/>
          <w:lang w:eastAsia="ru-RU"/>
        </w:rPr>
        <w:t xml:space="preserve"> </w:t>
      </w:r>
      <w:r w:rsidRPr="008A6A49">
        <w:rPr>
          <w:rFonts w:ascii="Arial" w:eastAsia="Times New Roman" w:hAnsi="Arial" w:cs="Arial"/>
          <w:color w:val="111111"/>
          <w:sz w:val="31"/>
          <w:szCs w:val="31"/>
          <w:u w:val="single"/>
          <w:bdr w:val="none" w:sz="0" w:space="0" w:color="auto" w:frame="1"/>
          <w:lang w:eastAsia="ru-RU"/>
        </w:rPr>
        <w:t>Для проведения образовательной деятельности педагог выбрала сюрпризный момент</w:t>
      </w:r>
      <w:r w:rsidRPr="008A6A49">
        <w:rPr>
          <w:rFonts w:ascii="Arial" w:eastAsia="Times New Roman" w:hAnsi="Arial" w:cs="Arial"/>
          <w:color w:val="111111"/>
          <w:sz w:val="31"/>
          <w:szCs w:val="31"/>
          <w:lang w:eastAsia="ru-RU"/>
        </w:rPr>
        <w:t xml:space="preserve">: </w:t>
      </w:r>
      <w:r>
        <w:rPr>
          <w:rFonts w:ascii="Arial" w:eastAsia="Times New Roman" w:hAnsi="Arial" w:cs="Arial"/>
          <w:color w:val="111111"/>
          <w:sz w:val="31"/>
          <w:szCs w:val="31"/>
          <w:lang w:eastAsia="ru-RU"/>
        </w:rPr>
        <w:t>знакомство со</w:t>
      </w:r>
      <w:r w:rsidRPr="008A6A49">
        <w:rPr>
          <w:rFonts w:ascii="Arial" w:eastAsia="Times New Roman" w:hAnsi="Arial" w:cs="Arial"/>
          <w:color w:val="111111"/>
          <w:sz w:val="31"/>
          <w:szCs w:val="31"/>
          <w:lang w:eastAsia="ru-RU"/>
        </w:rPr>
        <w:t xml:space="preserve"> “</w:t>
      </w:r>
      <w:r>
        <w:rPr>
          <w:rFonts w:ascii="Arial" w:eastAsia="Times New Roman" w:hAnsi="Arial" w:cs="Arial"/>
          <w:color w:val="111111"/>
          <w:sz w:val="31"/>
          <w:szCs w:val="31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111111"/>
          <w:sz w:val="31"/>
          <w:szCs w:val="31"/>
          <w:lang w:eastAsia="ru-RU"/>
        </w:rPr>
        <w:t>Стекляшей</w:t>
      </w:r>
      <w:proofErr w:type="spellEnd"/>
      <w:r>
        <w:rPr>
          <w:rFonts w:ascii="Arial" w:eastAsia="Times New Roman" w:hAnsi="Arial" w:cs="Arial"/>
          <w:color w:val="111111"/>
          <w:sz w:val="31"/>
          <w:szCs w:val="31"/>
          <w:lang w:eastAsia="ru-RU"/>
        </w:rPr>
        <w:t xml:space="preserve"> и Стеклышком</w:t>
      </w:r>
      <w:r w:rsidRPr="008A6A49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” Но чтобы познакомиться с жителями данной страны, нужно</w:t>
      </w:r>
      <w:r>
        <w:rPr>
          <w:rFonts w:ascii="Arial" w:eastAsia="Times New Roman" w:hAnsi="Arial" w:cs="Arial"/>
          <w:color w:val="111111"/>
          <w:sz w:val="31"/>
          <w:szCs w:val="31"/>
          <w:lang w:eastAsia="ru-RU"/>
        </w:rPr>
        <w:t xml:space="preserve"> открыть коробки</w:t>
      </w:r>
      <w:r w:rsidRPr="008A6A49">
        <w:rPr>
          <w:rFonts w:ascii="Arial" w:eastAsia="Times New Roman" w:hAnsi="Arial" w:cs="Arial"/>
          <w:color w:val="111111"/>
          <w:sz w:val="31"/>
          <w:szCs w:val="31"/>
          <w:lang w:eastAsia="ru-RU"/>
        </w:rPr>
        <w:t xml:space="preserve">. </w:t>
      </w:r>
    </w:p>
    <w:p w:rsidR="008A6A49" w:rsidRDefault="008A6A49" w:rsidP="008A6A4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8A6A49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Образовательная деятельность состояла из нескольких частей, разных по объёму. Все части НОД соответствуют целям и требованиям программы данной </w:t>
      </w:r>
      <w:r w:rsidRPr="008A6A49">
        <w:rPr>
          <w:rFonts w:ascii="Arial" w:eastAsia="Times New Roman" w:hAnsi="Arial" w:cs="Arial"/>
          <w:b/>
          <w:bCs/>
          <w:color w:val="111111"/>
          <w:sz w:val="31"/>
          <w:lang w:eastAsia="ru-RU"/>
        </w:rPr>
        <w:t>группы</w:t>
      </w:r>
      <w:r w:rsidRPr="008A6A49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.</w:t>
      </w:r>
    </w:p>
    <w:p w:rsidR="008A6A49" w:rsidRPr="008A6A49" w:rsidRDefault="008A6A49" w:rsidP="008A6A4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8A6A49">
        <w:rPr>
          <w:rFonts w:ascii="Arial" w:eastAsia="Times New Roman" w:hAnsi="Arial" w:cs="Arial"/>
          <w:color w:val="111111"/>
          <w:sz w:val="31"/>
          <w:szCs w:val="31"/>
          <w:lang w:eastAsia="ru-RU"/>
        </w:rPr>
        <w:lastRenderedPageBreak/>
        <w:t xml:space="preserve"> Материал доступен детям. На НОД реализовались развивающие возможности активной детской деятельности, стимулировалось самостоятельное мышление, познавательный интерес. Использовались различные виды самостоятельной деятельности детей (дети рассматривали шарик, который положили в </w:t>
      </w:r>
      <w:r w:rsidRPr="008A6A49">
        <w:rPr>
          <w:rFonts w:ascii="Arial" w:eastAsia="Times New Roman" w:hAnsi="Arial" w:cs="Arial"/>
          <w:b/>
          <w:bCs/>
          <w:color w:val="111111"/>
          <w:sz w:val="31"/>
          <w:lang w:eastAsia="ru-RU"/>
        </w:rPr>
        <w:t>стеклянный стакан</w:t>
      </w:r>
      <w:r w:rsidRPr="008A6A49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, сравнивали предметы, сделанные из </w:t>
      </w:r>
      <w:r w:rsidRPr="008A6A49">
        <w:rPr>
          <w:rFonts w:ascii="Arial" w:eastAsia="Times New Roman" w:hAnsi="Arial" w:cs="Arial"/>
          <w:b/>
          <w:bCs/>
          <w:color w:val="111111"/>
          <w:sz w:val="31"/>
          <w:lang w:eastAsia="ru-RU"/>
        </w:rPr>
        <w:t>стекла</w:t>
      </w:r>
      <w:r w:rsidRPr="008A6A49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, обследовали </w:t>
      </w:r>
      <w:r w:rsidRPr="008A6A49">
        <w:rPr>
          <w:rFonts w:ascii="Arial" w:eastAsia="Times New Roman" w:hAnsi="Arial" w:cs="Arial"/>
          <w:b/>
          <w:bCs/>
          <w:color w:val="111111"/>
          <w:sz w:val="31"/>
          <w:lang w:eastAsia="ru-RU"/>
        </w:rPr>
        <w:t>стеклянные предметы и т</w:t>
      </w:r>
      <w:r w:rsidRPr="008A6A49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. п.). В ходе НОД были интегрированы моменты из образовательных областей </w:t>
      </w:r>
      <w:r w:rsidRPr="008A6A49">
        <w:rPr>
          <w:rFonts w:ascii="Arial" w:eastAsia="Times New Roman" w:hAnsi="Arial" w:cs="Arial"/>
          <w:i/>
          <w:iCs/>
          <w:color w:val="111111"/>
          <w:sz w:val="31"/>
          <w:szCs w:val="31"/>
          <w:bdr w:val="none" w:sz="0" w:space="0" w:color="auto" w:frame="1"/>
          <w:lang w:eastAsia="ru-RU"/>
        </w:rPr>
        <w:t>«Развитие речи»</w:t>
      </w:r>
      <w:r w:rsidRPr="008A6A49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, </w:t>
      </w:r>
      <w:r w:rsidRPr="008A6A49">
        <w:rPr>
          <w:rFonts w:ascii="Arial" w:eastAsia="Times New Roman" w:hAnsi="Arial" w:cs="Arial"/>
          <w:i/>
          <w:iCs/>
          <w:color w:val="111111"/>
          <w:sz w:val="31"/>
          <w:szCs w:val="31"/>
          <w:bdr w:val="none" w:sz="0" w:space="0" w:color="auto" w:frame="1"/>
          <w:lang w:eastAsia="ru-RU"/>
        </w:rPr>
        <w:t>«Познание»</w:t>
      </w:r>
      <w:r w:rsidRPr="008A6A49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, </w:t>
      </w:r>
      <w:r w:rsidRPr="008A6A49">
        <w:rPr>
          <w:rFonts w:ascii="Arial" w:eastAsia="Times New Roman" w:hAnsi="Arial" w:cs="Arial"/>
          <w:i/>
          <w:iCs/>
          <w:color w:val="111111"/>
          <w:sz w:val="31"/>
          <w:szCs w:val="31"/>
          <w:bdr w:val="none" w:sz="0" w:space="0" w:color="auto" w:frame="1"/>
          <w:lang w:eastAsia="ru-RU"/>
        </w:rPr>
        <w:t>«Физическая культура»</w:t>
      </w:r>
      <w:r w:rsidRPr="008A6A49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, </w:t>
      </w:r>
      <w:r w:rsidRPr="008A6A49">
        <w:rPr>
          <w:rFonts w:ascii="Arial" w:eastAsia="Times New Roman" w:hAnsi="Arial" w:cs="Arial"/>
          <w:i/>
          <w:iCs/>
          <w:color w:val="111111"/>
          <w:sz w:val="31"/>
          <w:szCs w:val="31"/>
          <w:bdr w:val="none" w:sz="0" w:space="0" w:color="auto" w:frame="1"/>
          <w:lang w:eastAsia="ru-RU"/>
        </w:rPr>
        <w:t>«Художественно-эстетическое развитие»</w:t>
      </w:r>
      <w:r w:rsidRPr="008A6A49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.</w:t>
      </w:r>
    </w:p>
    <w:p w:rsidR="008A6A49" w:rsidRPr="008A6A49" w:rsidRDefault="008A6A49" w:rsidP="008A6A4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8A6A49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Педагог, во время проведения НОД, использовала различные формы обучения, сочетая коллективные, </w:t>
      </w:r>
      <w:r w:rsidRPr="008A6A49">
        <w:rPr>
          <w:rFonts w:ascii="Arial" w:eastAsia="Times New Roman" w:hAnsi="Arial" w:cs="Arial"/>
          <w:b/>
          <w:bCs/>
          <w:color w:val="111111"/>
          <w:sz w:val="31"/>
          <w:lang w:eastAsia="ru-RU"/>
        </w:rPr>
        <w:t>групповые и индивидуальные</w:t>
      </w:r>
      <w:r w:rsidRPr="008A6A49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. Новые знания воспитанники получали</w:t>
      </w:r>
      <w:proofErr w:type="gramStart"/>
      <w:r w:rsidRPr="008A6A49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.</w:t>
      </w:r>
      <w:proofErr w:type="gramEnd"/>
      <w:r w:rsidRPr="008A6A49">
        <w:rPr>
          <w:rFonts w:ascii="Arial" w:eastAsia="Times New Roman" w:hAnsi="Arial" w:cs="Arial"/>
          <w:color w:val="111111"/>
          <w:sz w:val="31"/>
          <w:szCs w:val="31"/>
          <w:lang w:eastAsia="ru-RU"/>
        </w:rPr>
        <w:t xml:space="preserve"> </w:t>
      </w:r>
      <w:proofErr w:type="gramStart"/>
      <w:r w:rsidRPr="008A6A49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о</w:t>
      </w:r>
      <w:proofErr w:type="gramEnd"/>
      <w:r w:rsidRPr="008A6A49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пираясь на уже имеющиеся знания у детей.</w:t>
      </w:r>
      <w:r>
        <w:rPr>
          <w:rFonts w:ascii="Arial" w:eastAsia="Times New Roman" w:hAnsi="Arial" w:cs="Arial"/>
          <w:color w:val="111111"/>
          <w:sz w:val="31"/>
          <w:szCs w:val="31"/>
          <w:lang w:eastAsia="ru-RU"/>
        </w:rPr>
        <w:t xml:space="preserve"> </w:t>
      </w:r>
      <w:r w:rsidRPr="008A6A49">
        <w:rPr>
          <w:rFonts w:ascii="Arial" w:eastAsia="Times New Roman" w:hAnsi="Arial" w:cs="Arial"/>
          <w:color w:val="111111"/>
          <w:sz w:val="31"/>
          <w:szCs w:val="31"/>
          <w:u w:val="single"/>
          <w:bdr w:val="none" w:sz="0" w:space="0" w:color="auto" w:frame="1"/>
          <w:lang w:eastAsia="ru-RU"/>
        </w:rPr>
        <w:t>С детьми была проведена предварительная работа</w:t>
      </w:r>
      <w:r w:rsidRPr="008A6A49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: знакомство с посудой, сделанной из </w:t>
      </w:r>
      <w:r w:rsidRPr="008A6A49">
        <w:rPr>
          <w:rFonts w:ascii="Arial" w:eastAsia="Times New Roman" w:hAnsi="Arial" w:cs="Arial"/>
          <w:b/>
          <w:bCs/>
          <w:color w:val="111111"/>
          <w:sz w:val="31"/>
          <w:lang w:eastAsia="ru-RU"/>
        </w:rPr>
        <w:t>стекла</w:t>
      </w:r>
      <w:r w:rsidRPr="008A6A49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, рассматривание </w:t>
      </w:r>
      <w:r w:rsidRPr="008A6A49">
        <w:rPr>
          <w:rFonts w:ascii="Arial" w:eastAsia="Times New Roman" w:hAnsi="Arial" w:cs="Arial"/>
          <w:b/>
          <w:bCs/>
          <w:color w:val="111111"/>
          <w:sz w:val="31"/>
          <w:lang w:eastAsia="ru-RU"/>
        </w:rPr>
        <w:t>стекла разного цвета</w:t>
      </w:r>
      <w:r w:rsidRPr="008A6A49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. В каждом моменте образовательной деятельности педагог направляла на поиск решений проблемы, помогала приобрести новый опыт, активизировать самостоятельность и поддерживать положительный эмоциональный настрой. Создание поисковых, проблемных ситуаций активизировало мыслительную и речевую деятельность детей,</w:t>
      </w:r>
    </w:p>
    <w:p w:rsidR="008A6A49" w:rsidRPr="008A6A49" w:rsidRDefault="008A6A49" w:rsidP="008A6A4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8A6A49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Специфика работы с детьми во время проведения НОД отражалась в личностно-ориентированном подходе успеха. Все моменты НОД логичны и последовательны, подчинены одной теме </w:t>
      </w:r>
      <w:r w:rsidRPr="008A6A49">
        <w:rPr>
          <w:rFonts w:ascii="Arial" w:eastAsia="Times New Roman" w:hAnsi="Arial" w:cs="Arial"/>
          <w:i/>
          <w:iCs/>
          <w:color w:val="111111"/>
          <w:sz w:val="31"/>
          <w:szCs w:val="31"/>
          <w:bdr w:val="none" w:sz="0" w:space="0" w:color="auto" w:frame="1"/>
          <w:lang w:eastAsia="ru-RU"/>
        </w:rPr>
        <w:t>«Знакомство со свойствами </w:t>
      </w:r>
      <w:r w:rsidRPr="008A6A49">
        <w:rPr>
          <w:rFonts w:ascii="Arial" w:eastAsia="Times New Roman" w:hAnsi="Arial" w:cs="Arial"/>
          <w:b/>
          <w:bCs/>
          <w:i/>
          <w:iCs/>
          <w:color w:val="111111"/>
          <w:sz w:val="31"/>
          <w:lang w:eastAsia="ru-RU"/>
        </w:rPr>
        <w:t>стекла</w:t>
      </w:r>
      <w:r w:rsidRPr="008A6A49">
        <w:rPr>
          <w:rFonts w:ascii="Arial" w:eastAsia="Times New Roman" w:hAnsi="Arial" w:cs="Arial"/>
          <w:i/>
          <w:iCs/>
          <w:color w:val="111111"/>
          <w:sz w:val="31"/>
          <w:szCs w:val="31"/>
          <w:bdr w:val="none" w:sz="0" w:space="0" w:color="auto" w:frame="1"/>
          <w:lang w:eastAsia="ru-RU"/>
        </w:rPr>
        <w:t>»</w:t>
      </w:r>
      <w:r>
        <w:rPr>
          <w:rFonts w:ascii="Arial" w:eastAsia="Times New Roman" w:hAnsi="Arial" w:cs="Arial"/>
          <w:color w:val="111111"/>
          <w:sz w:val="31"/>
          <w:szCs w:val="31"/>
          <w:lang w:eastAsia="ru-RU"/>
        </w:rPr>
        <w:t> Лачинова  С. Ш</w:t>
      </w:r>
      <w:r w:rsidRPr="008A6A49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. продумала тип образовательной деятельности интегрированное занятие, структуру, логическую последовательность и взаимосвязь этапов. Педагог целесообразно распределила время, рационально выбрала формы обучения. Занятие осуществлялось в соответствии с конспектом. Конспект составлен в соответствии с задачами основной общеобразовательной программы, соответствующими данному возрасту детей. Для реализации каждой задачи были подобраны приемы, в интересной и занимательной форме. Приемы на занятии носили игровой характер, были основаны на игровых обучающих ситуациях.</w:t>
      </w:r>
      <w:r w:rsidR="00D40D67">
        <w:rPr>
          <w:rFonts w:ascii="Arial" w:eastAsia="Times New Roman" w:hAnsi="Arial" w:cs="Arial"/>
          <w:color w:val="111111"/>
          <w:sz w:val="31"/>
          <w:szCs w:val="31"/>
          <w:lang w:eastAsia="ru-RU"/>
        </w:rPr>
        <w:t xml:space="preserve"> </w:t>
      </w:r>
      <w:r w:rsidRPr="008A6A49">
        <w:rPr>
          <w:rFonts w:ascii="Arial" w:eastAsia="Times New Roman" w:hAnsi="Arial" w:cs="Arial"/>
          <w:color w:val="111111"/>
          <w:sz w:val="31"/>
          <w:szCs w:val="31"/>
          <w:u w:val="single"/>
          <w:bdr w:val="none" w:sz="0" w:space="0" w:color="auto" w:frame="1"/>
          <w:lang w:eastAsia="ru-RU"/>
        </w:rPr>
        <w:lastRenderedPageBreak/>
        <w:t>Для п</w:t>
      </w:r>
      <w:r w:rsidR="00D40D67">
        <w:rPr>
          <w:rFonts w:ascii="Arial" w:eastAsia="Times New Roman" w:hAnsi="Arial" w:cs="Arial"/>
          <w:color w:val="111111"/>
          <w:sz w:val="31"/>
          <w:szCs w:val="31"/>
          <w:u w:val="single"/>
          <w:bdr w:val="none" w:sz="0" w:space="0" w:color="auto" w:frame="1"/>
          <w:lang w:eastAsia="ru-RU"/>
        </w:rPr>
        <w:t xml:space="preserve">роведения НОД </w:t>
      </w:r>
      <w:proofErr w:type="spellStart"/>
      <w:r w:rsidR="00D40D67">
        <w:rPr>
          <w:rFonts w:ascii="Arial" w:eastAsia="Times New Roman" w:hAnsi="Arial" w:cs="Arial"/>
          <w:color w:val="111111"/>
          <w:sz w:val="31"/>
          <w:szCs w:val="31"/>
          <w:u w:val="single"/>
          <w:bdr w:val="none" w:sz="0" w:space="0" w:color="auto" w:frame="1"/>
          <w:lang w:eastAsia="ru-RU"/>
        </w:rPr>
        <w:t>Саният</w:t>
      </w:r>
      <w:proofErr w:type="spellEnd"/>
      <w:r w:rsidR="00D40D67">
        <w:rPr>
          <w:rFonts w:ascii="Arial" w:eastAsia="Times New Roman" w:hAnsi="Arial" w:cs="Arial"/>
          <w:color w:val="111111"/>
          <w:sz w:val="31"/>
          <w:szCs w:val="31"/>
          <w:u w:val="single"/>
          <w:bdr w:val="none" w:sz="0" w:space="0" w:color="auto" w:frame="1"/>
          <w:lang w:eastAsia="ru-RU"/>
        </w:rPr>
        <w:t xml:space="preserve"> </w:t>
      </w:r>
      <w:proofErr w:type="spellStart"/>
      <w:r w:rsidR="00D40D67">
        <w:rPr>
          <w:rFonts w:ascii="Arial" w:eastAsia="Times New Roman" w:hAnsi="Arial" w:cs="Arial"/>
          <w:color w:val="111111"/>
          <w:sz w:val="31"/>
          <w:szCs w:val="31"/>
          <w:u w:val="single"/>
          <w:bdr w:val="none" w:sz="0" w:space="0" w:color="auto" w:frame="1"/>
          <w:lang w:eastAsia="ru-RU"/>
        </w:rPr>
        <w:t>Шамилевна</w:t>
      </w:r>
      <w:proofErr w:type="spellEnd"/>
      <w:r w:rsidR="00D40D67">
        <w:rPr>
          <w:rFonts w:ascii="Arial" w:eastAsia="Times New Roman" w:hAnsi="Arial" w:cs="Arial"/>
          <w:color w:val="111111"/>
          <w:sz w:val="31"/>
          <w:szCs w:val="31"/>
          <w:u w:val="single"/>
          <w:bdr w:val="none" w:sz="0" w:space="0" w:color="auto" w:frame="1"/>
          <w:lang w:eastAsia="ru-RU"/>
        </w:rPr>
        <w:t xml:space="preserve"> </w:t>
      </w:r>
      <w:r w:rsidRPr="008A6A49">
        <w:rPr>
          <w:rFonts w:ascii="Arial" w:eastAsia="Times New Roman" w:hAnsi="Arial" w:cs="Arial"/>
          <w:color w:val="111111"/>
          <w:sz w:val="31"/>
          <w:szCs w:val="31"/>
          <w:u w:val="single"/>
          <w:bdr w:val="none" w:sz="0" w:space="0" w:color="auto" w:frame="1"/>
          <w:lang w:eastAsia="ru-RU"/>
        </w:rPr>
        <w:t xml:space="preserve"> пространство центра условно разделила на зоны</w:t>
      </w:r>
      <w:r w:rsidRPr="008A6A49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:</w:t>
      </w:r>
    </w:p>
    <w:p w:rsidR="008A6A49" w:rsidRPr="008A6A49" w:rsidRDefault="008A6A49" w:rsidP="008A6A4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8A6A49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зона для знакомства со свойствами </w:t>
      </w:r>
      <w:r w:rsidRPr="008A6A49">
        <w:rPr>
          <w:rFonts w:ascii="Arial" w:eastAsia="Times New Roman" w:hAnsi="Arial" w:cs="Arial"/>
          <w:b/>
          <w:bCs/>
          <w:color w:val="111111"/>
          <w:sz w:val="31"/>
          <w:lang w:eastAsia="ru-RU"/>
        </w:rPr>
        <w:t>стекла - Стеклянной стран</w:t>
      </w:r>
      <w:r w:rsidR="00D40D67">
        <w:rPr>
          <w:rFonts w:ascii="Arial" w:eastAsia="Times New Roman" w:hAnsi="Arial" w:cs="Arial"/>
          <w:b/>
          <w:bCs/>
          <w:color w:val="111111"/>
          <w:sz w:val="31"/>
          <w:lang w:eastAsia="ru-RU"/>
        </w:rPr>
        <w:t>ы</w:t>
      </w:r>
      <w:r w:rsidR="00D40D67" w:rsidRPr="00D40D67">
        <w:rPr>
          <w:rFonts w:ascii="Arial" w:eastAsia="Times New Roman" w:hAnsi="Arial" w:cs="Arial"/>
          <w:b/>
          <w:bCs/>
          <w:color w:val="111111"/>
          <w:sz w:val="31"/>
          <w:lang w:eastAsia="ru-RU"/>
        </w:rPr>
        <w:t>.</w:t>
      </w:r>
    </w:p>
    <w:p w:rsidR="00D40D67" w:rsidRPr="00D40D67" w:rsidRDefault="00D40D67" w:rsidP="008A6A49">
      <w:pPr>
        <w:spacing w:before="257" w:after="257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>
        <w:rPr>
          <w:rFonts w:ascii="Arial" w:eastAsia="Times New Roman" w:hAnsi="Arial" w:cs="Arial"/>
          <w:color w:val="111111"/>
          <w:sz w:val="31"/>
          <w:szCs w:val="31"/>
          <w:lang w:eastAsia="ru-RU"/>
        </w:rPr>
        <w:t>зона для экспериментировани</w:t>
      </w:r>
      <w:proofErr w:type="gramStart"/>
      <w:r>
        <w:rPr>
          <w:rFonts w:ascii="Arial" w:eastAsia="Times New Roman" w:hAnsi="Arial" w:cs="Arial"/>
          <w:color w:val="111111"/>
          <w:sz w:val="31"/>
          <w:szCs w:val="31"/>
          <w:lang w:eastAsia="ru-RU"/>
        </w:rPr>
        <w:t>я-</w:t>
      </w:r>
      <w:proofErr w:type="gramEnd"/>
      <w:r w:rsidRPr="00D40D67">
        <w:rPr>
          <w:rFonts w:ascii="Arial" w:eastAsia="Times New Roman" w:hAnsi="Arial" w:cs="Arial"/>
          <w:color w:val="111111"/>
          <w:sz w:val="31"/>
          <w:szCs w:val="31"/>
          <w:lang w:eastAsia="ru-RU"/>
        </w:rPr>
        <w:t xml:space="preserve"> </w:t>
      </w:r>
      <w:r>
        <w:rPr>
          <w:rFonts w:ascii="Arial" w:eastAsia="Times New Roman" w:hAnsi="Arial" w:cs="Arial"/>
          <w:color w:val="111111"/>
          <w:sz w:val="31"/>
          <w:szCs w:val="31"/>
          <w:lang w:eastAsia="ru-RU"/>
        </w:rPr>
        <w:t xml:space="preserve">путешествие в </w:t>
      </w:r>
      <w:proofErr w:type="spellStart"/>
      <w:r>
        <w:rPr>
          <w:rFonts w:ascii="Arial" w:eastAsia="Times New Roman" w:hAnsi="Arial" w:cs="Arial"/>
          <w:color w:val="111111"/>
          <w:sz w:val="31"/>
          <w:szCs w:val="31"/>
          <w:lang w:eastAsia="ru-RU"/>
        </w:rPr>
        <w:t>лаборотории</w:t>
      </w:r>
      <w:proofErr w:type="spellEnd"/>
      <w:r>
        <w:rPr>
          <w:rFonts w:ascii="Arial" w:eastAsia="Times New Roman" w:hAnsi="Arial" w:cs="Arial"/>
          <w:color w:val="111111"/>
          <w:sz w:val="31"/>
          <w:szCs w:val="31"/>
          <w:lang w:eastAsia="ru-RU"/>
        </w:rPr>
        <w:t xml:space="preserve"> стеклянных изделий</w:t>
      </w:r>
      <w:r w:rsidRPr="00D40D67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.</w:t>
      </w:r>
    </w:p>
    <w:p w:rsidR="00D40D67" w:rsidRPr="00424215" w:rsidRDefault="00D40D67" w:rsidP="00424215">
      <w:pPr>
        <w:spacing w:before="257" w:after="257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>
        <w:rPr>
          <w:rFonts w:ascii="Arial" w:eastAsia="Times New Roman" w:hAnsi="Arial" w:cs="Arial"/>
          <w:color w:val="111111"/>
          <w:sz w:val="31"/>
          <w:szCs w:val="31"/>
          <w:lang w:eastAsia="ru-RU"/>
        </w:rPr>
        <w:t>зона для путешествия – облако</w:t>
      </w:r>
      <w:proofErr w:type="gramStart"/>
      <w:r>
        <w:rPr>
          <w:rFonts w:ascii="Arial" w:eastAsia="Times New Roman" w:hAnsi="Arial" w:cs="Arial"/>
          <w:color w:val="111111"/>
          <w:sz w:val="31"/>
          <w:szCs w:val="31"/>
          <w:lang w:eastAsia="ru-RU"/>
        </w:rPr>
        <w:t xml:space="preserve"> </w:t>
      </w:r>
      <w:r w:rsidR="008A6A49" w:rsidRPr="008A6A49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;</w:t>
      </w:r>
      <w:proofErr w:type="gramEnd"/>
      <w:r w:rsidR="008A6A49" w:rsidRPr="008A6A49">
        <w:rPr>
          <w:rFonts w:ascii="Arial" w:eastAsia="Times New Roman" w:hAnsi="Arial" w:cs="Arial"/>
          <w:color w:val="111111"/>
          <w:sz w:val="31"/>
          <w:szCs w:val="31"/>
          <w:lang w:eastAsia="ru-RU"/>
        </w:rPr>
        <w:t xml:space="preserve"> для удовлетворение потребности детей в эмоциональном и двигательном самовыражении;</w:t>
      </w:r>
    </w:p>
    <w:p w:rsidR="00D40D67" w:rsidRDefault="00D40D67" w:rsidP="00D40D67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31"/>
          <w:szCs w:val="31"/>
        </w:rPr>
      </w:pPr>
      <w:r>
        <w:rPr>
          <w:rFonts w:ascii="Arial" w:hAnsi="Arial" w:cs="Arial"/>
          <w:color w:val="111111"/>
          <w:sz w:val="31"/>
          <w:szCs w:val="31"/>
        </w:rPr>
        <w:t xml:space="preserve"> Итог занятия был организован в виде возвращения в детский сад.</w:t>
      </w:r>
    </w:p>
    <w:p w:rsidR="008A6A49" w:rsidRPr="008A6A49" w:rsidRDefault="00D40D67" w:rsidP="008A6A4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>
        <w:rPr>
          <w:rFonts w:ascii="Arial" w:eastAsia="Times New Roman" w:hAnsi="Arial" w:cs="Arial"/>
          <w:color w:val="111111"/>
          <w:sz w:val="31"/>
          <w:szCs w:val="31"/>
          <w:lang w:eastAsia="ru-RU"/>
        </w:rPr>
        <w:t>с</w:t>
      </w:r>
      <w:r w:rsidR="008A6A49" w:rsidRPr="008A6A49">
        <w:rPr>
          <w:rFonts w:ascii="Arial" w:eastAsia="Times New Roman" w:hAnsi="Arial" w:cs="Arial"/>
          <w:color w:val="111111"/>
          <w:sz w:val="31"/>
          <w:szCs w:val="31"/>
          <w:lang w:eastAsia="ru-RU"/>
        </w:rPr>
        <w:t xml:space="preserve"> и знакомством ещё с одним свойством </w:t>
      </w:r>
      <w:r w:rsidR="008A6A49" w:rsidRPr="008A6A49">
        <w:rPr>
          <w:rFonts w:ascii="Arial" w:eastAsia="Times New Roman" w:hAnsi="Arial" w:cs="Arial"/>
          <w:b/>
          <w:bCs/>
          <w:color w:val="111111"/>
          <w:sz w:val="31"/>
          <w:lang w:eastAsia="ru-RU"/>
        </w:rPr>
        <w:t>стекла</w:t>
      </w:r>
      <w:r w:rsidR="008A6A49" w:rsidRPr="008A6A49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 - возможность наносить рисунок.</w:t>
      </w:r>
    </w:p>
    <w:p w:rsidR="008A6A49" w:rsidRPr="008A6A49" w:rsidRDefault="008A6A49" w:rsidP="008A6A4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8A6A49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Такое зонирование помогало детям переходить от одного вида деятельности к другому непрерывно. Педагог побуждала детей к проявлению инициативы и самостоятельности, поощряла проявление субъективности; педагог стимулировала и поощряла индивидуальные достижения детей; учитывала особенности каждого ребёнка. На каждый момент НОД были взяты предметы, сделанные из </w:t>
      </w:r>
      <w:r w:rsidRPr="008A6A49">
        <w:rPr>
          <w:rFonts w:ascii="Arial" w:eastAsia="Times New Roman" w:hAnsi="Arial" w:cs="Arial"/>
          <w:b/>
          <w:bCs/>
          <w:color w:val="111111"/>
          <w:sz w:val="31"/>
          <w:lang w:eastAsia="ru-RU"/>
        </w:rPr>
        <w:t>стекла</w:t>
      </w:r>
      <w:r w:rsidRPr="008A6A49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, которые стимулировали и активизировали детей к мыслительной деятельности. </w:t>
      </w:r>
      <w:r w:rsidRPr="008A6A49">
        <w:rPr>
          <w:rFonts w:ascii="Arial" w:eastAsia="Times New Roman" w:hAnsi="Arial" w:cs="Arial"/>
          <w:b/>
          <w:bCs/>
          <w:color w:val="111111"/>
          <w:sz w:val="31"/>
          <w:lang w:eastAsia="ru-RU"/>
        </w:rPr>
        <w:t>Стеклянные</w:t>
      </w:r>
      <w:r w:rsidRPr="008A6A49">
        <w:rPr>
          <w:rFonts w:ascii="Arial" w:eastAsia="Times New Roman" w:hAnsi="Arial" w:cs="Arial"/>
          <w:color w:val="111111"/>
          <w:sz w:val="31"/>
          <w:szCs w:val="31"/>
          <w:lang w:eastAsia="ru-RU"/>
        </w:rPr>
        <w:t xml:space="preserve"> предметы имели эстетичный вид. </w:t>
      </w:r>
      <w:proofErr w:type="gramStart"/>
      <w:r w:rsidRPr="008A6A49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Безопасны</w:t>
      </w:r>
      <w:proofErr w:type="gramEnd"/>
      <w:r w:rsidRPr="008A6A49">
        <w:rPr>
          <w:rFonts w:ascii="Arial" w:eastAsia="Times New Roman" w:hAnsi="Arial" w:cs="Arial"/>
          <w:color w:val="111111"/>
          <w:sz w:val="31"/>
          <w:szCs w:val="31"/>
          <w:lang w:eastAsia="ru-RU"/>
        </w:rPr>
        <w:t xml:space="preserve"> для детей. Их размещение и использование было рациональным, продуманным в учебном пространстве и в образовательной деятельности.</w:t>
      </w:r>
    </w:p>
    <w:p w:rsidR="00424215" w:rsidRDefault="00424215" w:rsidP="008A6A4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val="en-US" w:eastAsia="ru-RU"/>
        </w:rPr>
      </w:pPr>
    </w:p>
    <w:p w:rsidR="008A6A49" w:rsidRPr="008A6A49" w:rsidRDefault="008A6A49" w:rsidP="008A6A4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8A6A49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Организационный прием </w:t>
      </w:r>
      <w:r w:rsidR="008734EE">
        <w:rPr>
          <w:rFonts w:ascii="Arial" w:eastAsia="Times New Roman" w:hAnsi="Arial" w:cs="Arial"/>
          <w:i/>
          <w:iCs/>
          <w:color w:val="111111"/>
          <w:sz w:val="31"/>
          <w:szCs w:val="31"/>
          <w:bdr w:val="none" w:sz="0" w:space="0" w:color="auto" w:frame="1"/>
          <w:lang w:eastAsia="ru-RU"/>
        </w:rPr>
        <w:t>«Поздороваемся со всеми</w:t>
      </w:r>
      <w:r w:rsidRPr="008A6A49">
        <w:rPr>
          <w:rFonts w:ascii="Arial" w:eastAsia="Times New Roman" w:hAnsi="Arial" w:cs="Arial"/>
          <w:i/>
          <w:iCs/>
          <w:color w:val="111111"/>
          <w:sz w:val="31"/>
          <w:szCs w:val="31"/>
          <w:bdr w:val="none" w:sz="0" w:space="0" w:color="auto" w:frame="1"/>
          <w:lang w:eastAsia="ru-RU"/>
        </w:rPr>
        <w:t>»</w:t>
      </w:r>
      <w:r w:rsidRPr="008A6A49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 был направлен на развитие коммуникативных качеств, установлению дружеских взаимоотношений как внутри детского коллектива, так между гостями и детьми.</w:t>
      </w:r>
    </w:p>
    <w:p w:rsidR="008A6A49" w:rsidRPr="008A6A49" w:rsidRDefault="008A6A49" w:rsidP="008A6A4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8A6A49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НОД получилась насыщенной разными видами деятельности. При его проведении воспитатель выступал в роли не только наставника,</w:t>
      </w:r>
      <w:r w:rsidR="00424215" w:rsidRPr="00424215">
        <w:rPr>
          <w:rFonts w:ascii="Arial" w:eastAsia="Times New Roman" w:hAnsi="Arial" w:cs="Arial"/>
          <w:color w:val="111111"/>
          <w:sz w:val="31"/>
          <w:szCs w:val="31"/>
          <w:lang w:eastAsia="ru-RU"/>
        </w:rPr>
        <w:t xml:space="preserve"> </w:t>
      </w:r>
      <w:r w:rsidRPr="008A6A49">
        <w:rPr>
          <w:rFonts w:ascii="Arial" w:eastAsia="Times New Roman" w:hAnsi="Arial" w:cs="Arial"/>
          <w:color w:val="111111"/>
          <w:sz w:val="31"/>
          <w:szCs w:val="31"/>
          <w:u w:val="single"/>
          <w:bdr w:val="none" w:sz="0" w:space="0" w:color="auto" w:frame="1"/>
          <w:lang w:eastAsia="ru-RU"/>
        </w:rPr>
        <w:t>но и непосредственного участника</w:t>
      </w:r>
      <w:r w:rsidRPr="008A6A49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: вместе с детьми обследовала предметы, играла, общалась с детьми в демократичном стиле. Это позволило детям чувствовать себя наравне с взрослым, быть соавторами происходящего. Речь педагога грамматически грамотна, эмоциональна, тон доброжелательный.</w:t>
      </w:r>
    </w:p>
    <w:p w:rsidR="008A6A49" w:rsidRPr="008A6A49" w:rsidRDefault="008A6A49" w:rsidP="008A6A4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8A6A49">
        <w:rPr>
          <w:rFonts w:ascii="Arial" w:eastAsia="Times New Roman" w:hAnsi="Arial" w:cs="Arial"/>
          <w:color w:val="111111"/>
          <w:sz w:val="31"/>
          <w:szCs w:val="31"/>
          <w:lang w:eastAsia="ru-RU"/>
        </w:rPr>
        <w:lastRenderedPageBreak/>
        <w:t>Образовательная деятельность у детей вызвала большой интерес. Дошколята были активны, внимательны, инициативны, высказывали свое мнение, эмоциональные реакции были положительным, постоянная смена деятельности не вызывала у детей перегрузок. Эффективно использованы </w:t>
      </w:r>
      <w:r w:rsidRPr="008A6A49">
        <w:rPr>
          <w:rFonts w:ascii="Arial" w:eastAsia="Times New Roman" w:hAnsi="Arial" w:cs="Arial"/>
          <w:b/>
          <w:bCs/>
          <w:color w:val="111111"/>
          <w:sz w:val="31"/>
          <w:lang w:eastAsia="ru-RU"/>
        </w:rPr>
        <w:t>групповые</w:t>
      </w:r>
      <w:r w:rsidRPr="008A6A49">
        <w:rPr>
          <w:rFonts w:ascii="Arial" w:eastAsia="Times New Roman" w:hAnsi="Arial" w:cs="Arial"/>
          <w:color w:val="111111"/>
          <w:sz w:val="31"/>
          <w:szCs w:val="31"/>
          <w:lang w:eastAsia="ru-RU"/>
        </w:rPr>
        <w:t xml:space="preserve"> и индивидуальные формы работы. В совместной деятельности с детьми </w:t>
      </w:r>
      <w:proofErr w:type="spellStart"/>
      <w:r w:rsidR="008734EE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Саният</w:t>
      </w:r>
      <w:proofErr w:type="spellEnd"/>
      <w:r w:rsidR="008734EE">
        <w:rPr>
          <w:rFonts w:ascii="Arial" w:eastAsia="Times New Roman" w:hAnsi="Arial" w:cs="Arial"/>
          <w:color w:val="111111"/>
          <w:sz w:val="31"/>
          <w:szCs w:val="31"/>
          <w:lang w:eastAsia="ru-RU"/>
        </w:rPr>
        <w:t xml:space="preserve"> </w:t>
      </w:r>
      <w:proofErr w:type="spellStart"/>
      <w:r w:rsidR="008734EE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Шамилевна</w:t>
      </w:r>
      <w:proofErr w:type="spellEnd"/>
      <w:r w:rsidR="008734EE">
        <w:rPr>
          <w:rFonts w:ascii="Arial" w:eastAsia="Times New Roman" w:hAnsi="Arial" w:cs="Arial"/>
          <w:color w:val="111111"/>
          <w:sz w:val="31"/>
          <w:szCs w:val="31"/>
          <w:lang w:eastAsia="ru-RU"/>
        </w:rPr>
        <w:t xml:space="preserve"> </w:t>
      </w:r>
      <w:r w:rsidRPr="008A6A49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проделала элементарные опыты. Удовлетворяя свою любознательность в процессе активной познавательно – исследовательской деятельности, дети расширили представления о свойствах </w:t>
      </w:r>
      <w:r w:rsidRPr="008A6A49">
        <w:rPr>
          <w:rFonts w:ascii="Arial" w:eastAsia="Times New Roman" w:hAnsi="Arial" w:cs="Arial"/>
          <w:b/>
          <w:bCs/>
          <w:color w:val="111111"/>
          <w:sz w:val="31"/>
          <w:lang w:eastAsia="ru-RU"/>
        </w:rPr>
        <w:t>стекла</w:t>
      </w:r>
      <w:r w:rsidRPr="008A6A49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.</w:t>
      </w:r>
    </w:p>
    <w:p w:rsidR="008A6A49" w:rsidRPr="008A6A49" w:rsidRDefault="008A6A49" w:rsidP="008A6A4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8A6A49">
        <w:rPr>
          <w:rFonts w:ascii="Arial" w:eastAsia="Times New Roman" w:hAnsi="Arial" w:cs="Arial"/>
          <w:color w:val="111111"/>
          <w:sz w:val="31"/>
          <w:szCs w:val="31"/>
          <w:u w:val="single"/>
          <w:bdr w:val="none" w:sz="0" w:space="0" w:color="auto" w:frame="1"/>
          <w:lang w:eastAsia="ru-RU"/>
        </w:rPr>
        <w:t>Во время проведения образовательной деятельности были соблюдены санитарно - гигиенические условия</w:t>
      </w:r>
      <w:r w:rsidRPr="008A6A49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: наглядный и демонстрационный материал располагался на уровне глаз детей, в познавательном центре светло, во время работы за столами свет падал</w:t>
      </w:r>
      <w:r w:rsidR="00424215">
        <w:rPr>
          <w:rFonts w:ascii="Arial" w:eastAsia="Times New Roman" w:hAnsi="Arial" w:cs="Arial"/>
          <w:color w:val="111111"/>
          <w:sz w:val="31"/>
          <w:szCs w:val="31"/>
          <w:lang w:eastAsia="ru-RU"/>
        </w:rPr>
        <w:t xml:space="preserve"> с левой стороны. </w:t>
      </w:r>
      <w:r w:rsidRPr="008A6A49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Программный материал усвоен воспитанниками, цель образовательной деятельности достигнута. Итог занятия был организован в виде возвращения в детский сад.</w:t>
      </w:r>
    </w:p>
    <w:p w:rsidR="00B4667D" w:rsidRDefault="00B4667D"/>
    <w:sectPr w:rsidR="00B4667D" w:rsidSect="00B466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8A6A49"/>
    <w:rsid w:val="00424215"/>
    <w:rsid w:val="00432776"/>
    <w:rsid w:val="00824D7E"/>
    <w:rsid w:val="008734EE"/>
    <w:rsid w:val="008A6A49"/>
    <w:rsid w:val="00B155D4"/>
    <w:rsid w:val="00B4667D"/>
    <w:rsid w:val="00D40D67"/>
    <w:rsid w:val="00D556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667D"/>
  </w:style>
  <w:style w:type="paragraph" w:styleId="1">
    <w:name w:val="heading 1"/>
    <w:basedOn w:val="a"/>
    <w:link w:val="10"/>
    <w:uiPriority w:val="9"/>
    <w:qFormat/>
    <w:rsid w:val="008A6A4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A6A4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8A6A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8A6A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A6A4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08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20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866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59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882</Words>
  <Characters>5033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2021-03-21T10:28:00Z</cp:lastPrinted>
  <dcterms:created xsi:type="dcterms:W3CDTF">2021-03-17T21:10:00Z</dcterms:created>
  <dcterms:modified xsi:type="dcterms:W3CDTF">2021-03-21T10:28:00Z</dcterms:modified>
</cp:coreProperties>
</file>